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BF530D" w14:textId="77777777" w:rsidR="008F61DB" w:rsidRDefault="00EE631F">
      <w:pPr>
        <w:pStyle w:val="berschrift1"/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1824" behindDoc="1" locked="0" layoutInCell="1" allowOverlap="1" wp14:anchorId="5EADFC87" wp14:editId="53BD9DCF">
            <wp:simplePos x="0" y="0"/>
            <wp:positionH relativeFrom="column">
              <wp:posOffset>4185920</wp:posOffset>
            </wp:positionH>
            <wp:positionV relativeFrom="paragraph">
              <wp:posOffset>-254635</wp:posOffset>
            </wp:positionV>
            <wp:extent cx="1771650" cy="345997"/>
            <wp:effectExtent l="0" t="0" r="0" b="0"/>
            <wp:wrapNone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Thyssengas-4C-2016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3459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7476">
        <w:rPr>
          <w:rStyle w:val="Funotenzeichen"/>
          <w:vertAlign w:val="baseline"/>
        </w:rPr>
        <w:t>Vertragserf</w:t>
      </w:r>
      <w:r w:rsidR="00E17476">
        <w:t>üllungsbürgschaft</w:t>
      </w:r>
    </w:p>
    <w:p w14:paraId="0AE1E734" w14:textId="77777777" w:rsidR="008F61DB" w:rsidRDefault="008F61DB">
      <w:pPr>
        <w:rPr>
          <w:rFonts w:ascii="Arial" w:hAnsi="Arial"/>
          <w:b/>
          <w:sz w:val="24"/>
        </w:rPr>
      </w:pPr>
    </w:p>
    <w:p w14:paraId="176F6253" w14:textId="77777777" w:rsidR="008F61DB" w:rsidRDefault="008F61DB">
      <w:pPr>
        <w:rPr>
          <w:rFonts w:ascii="Arial" w:hAnsi="Arial"/>
        </w:rPr>
      </w:pPr>
      <w:r>
        <w:rPr>
          <w:rFonts w:ascii="Arial" w:hAnsi="Arial"/>
        </w:rPr>
        <w:t>Der Auftragnehmer</w:t>
      </w:r>
    </w:p>
    <w:tbl>
      <w:tblPr>
        <w:tblStyle w:val="Gitternetztabelle1hellAkzent1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E631F" w14:paraId="725FCBF4" w14:textId="77777777" w:rsidTr="00F80B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365F91" w:themeFill="accent1" w:themeFillShade="BF"/>
          </w:tcPr>
          <w:p w14:paraId="271BD8FB" w14:textId="77777777" w:rsidR="00EE631F" w:rsidRDefault="00EE631F">
            <w:pPr>
              <w:rPr>
                <w:rFonts w:ascii="Arial" w:hAnsi="Arial"/>
              </w:rPr>
            </w:pPr>
            <w:r w:rsidRPr="00F80B84">
              <w:rPr>
                <w:rFonts w:ascii="Arial" w:hAnsi="Arial"/>
                <w:color w:val="FFFFFF" w:themeColor="background1"/>
              </w:rPr>
              <w:t>Name und Sitz des Auftragnehmers:</w:t>
            </w:r>
          </w:p>
        </w:tc>
      </w:tr>
      <w:tr w:rsidR="00EE631F" w14:paraId="4AD6A649" w14:textId="77777777" w:rsidTr="00F80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14:paraId="60204760" w14:textId="77777777" w:rsidR="00EE631F" w:rsidRDefault="00EE631F">
            <w:pPr>
              <w:rPr>
                <w:rFonts w:ascii="Arial" w:hAnsi="Arial"/>
              </w:rPr>
            </w:pPr>
          </w:p>
          <w:p w14:paraId="515F11E7" w14:textId="77777777" w:rsidR="00EE631F" w:rsidRDefault="00EE631F">
            <w:pPr>
              <w:rPr>
                <w:rFonts w:ascii="Arial" w:hAnsi="Arial"/>
              </w:rPr>
            </w:pPr>
          </w:p>
          <w:p w14:paraId="473EB790" w14:textId="77777777" w:rsidR="00EE631F" w:rsidRDefault="00EE631F">
            <w:pPr>
              <w:rPr>
                <w:rFonts w:ascii="Arial" w:hAnsi="Arial"/>
              </w:rPr>
            </w:pPr>
          </w:p>
          <w:p w14:paraId="4C14F7B0" w14:textId="77777777" w:rsidR="00EE631F" w:rsidRDefault="00EE631F">
            <w:pPr>
              <w:rPr>
                <w:rFonts w:ascii="Arial" w:hAnsi="Arial"/>
              </w:rPr>
            </w:pPr>
          </w:p>
          <w:p w14:paraId="5B6EF5C0" w14:textId="77777777" w:rsidR="00EE631F" w:rsidRDefault="00EE631F">
            <w:pPr>
              <w:rPr>
                <w:rFonts w:ascii="Arial" w:hAnsi="Arial"/>
              </w:rPr>
            </w:pPr>
          </w:p>
        </w:tc>
      </w:tr>
    </w:tbl>
    <w:p w14:paraId="27B608B3" w14:textId="77777777" w:rsidR="008F61DB" w:rsidRDefault="008F61DB">
      <w:pPr>
        <w:rPr>
          <w:rFonts w:ascii="Arial" w:hAnsi="Arial"/>
        </w:rPr>
      </w:pPr>
    </w:p>
    <w:p w14:paraId="0D788E20" w14:textId="77777777" w:rsidR="008F61DB" w:rsidRDefault="008F61DB">
      <w:pPr>
        <w:rPr>
          <w:rFonts w:ascii="Arial" w:hAnsi="Arial"/>
        </w:rPr>
      </w:pPr>
      <w:r>
        <w:rPr>
          <w:rFonts w:ascii="Arial" w:hAnsi="Arial"/>
        </w:rPr>
        <w:t>und der Auftraggeber</w:t>
      </w:r>
    </w:p>
    <w:tbl>
      <w:tblPr>
        <w:tblStyle w:val="Gitternetztabelle1hellAkzent1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E631F" w14:paraId="124A1B06" w14:textId="77777777" w:rsidTr="00617C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365F91" w:themeFill="accent1" w:themeFillShade="BF"/>
          </w:tcPr>
          <w:p w14:paraId="64F125F5" w14:textId="77777777" w:rsidR="00EE631F" w:rsidRDefault="00EE631F" w:rsidP="00EE631F">
            <w:pPr>
              <w:rPr>
                <w:rFonts w:ascii="Arial" w:hAnsi="Arial"/>
              </w:rPr>
            </w:pPr>
            <w:r w:rsidRPr="001F6483">
              <w:rPr>
                <w:rFonts w:ascii="Arial" w:hAnsi="Arial"/>
                <w:color w:val="FFFFFF" w:themeColor="background1"/>
              </w:rPr>
              <w:t>Name und Sitz des Auftragnehmers:</w:t>
            </w:r>
          </w:p>
        </w:tc>
      </w:tr>
      <w:tr w:rsidR="00EE631F" w14:paraId="3703CA2F" w14:textId="77777777" w:rsidTr="001F64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14:paraId="3FFB61B0" w14:textId="77777777" w:rsidR="00EE631F" w:rsidRDefault="00EE631F" w:rsidP="00EE631F">
            <w:pPr>
              <w:jc w:val="center"/>
              <w:rPr>
                <w:rFonts w:ascii="Arial" w:hAnsi="Arial"/>
              </w:rPr>
            </w:pPr>
          </w:p>
          <w:p w14:paraId="29DF72BB" w14:textId="77777777" w:rsidR="00EE631F" w:rsidRDefault="00EE631F" w:rsidP="00EE631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Thyssengas GmbH</w:t>
            </w:r>
          </w:p>
          <w:p w14:paraId="7C4148F2" w14:textId="77777777" w:rsidR="00EE631F" w:rsidRDefault="00EE631F" w:rsidP="00EE63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Emil-Moog-Platz 13</w:t>
            </w:r>
          </w:p>
          <w:p w14:paraId="6F986406" w14:textId="77777777" w:rsidR="00EE631F" w:rsidRDefault="00EE631F" w:rsidP="00EE631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D-44137 Dortmund</w:t>
            </w:r>
          </w:p>
          <w:p w14:paraId="44421A9D" w14:textId="77777777" w:rsidR="00EE631F" w:rsidRDefault="00EE631F" w:rsidP="00EE631F">
            <w:pPr>
              <w:rPr>
                <w:rFonts w:ascii="Arial" w:hAnsi="Arial"/>
              </w:rPr>
            </w:pPr>
          </w:p>
        </w:tc>
      </w:tr>
    </w:tbl>
    <w:p w14:paraId="27703C0D" w14:textId="77777777" w:rsidR="008F61DB" w:rsidRDefault="008F61DB">
      <w:pPr>
        <w:rPr>
          <w:rFonts w:ascii="Arial" w:hAnsi="Arial"/>
        </w:rPr>
      </w:pPr>
    </w:p>
    <w:p w14:paraId="17BC836F" w14:textId="77777777" w:rsidR="008F61DB" w:rsidRDefault="008F61DB">
      <w:pPr>
        <w:rPr>
          <w:rFonts w:ascii="Arial" w:hAnsi="Arial"/>
        </w:rPr>
      </w:pPr>
      <w:r>
        <w:rPr>
          <w:rFonts w:ascii="Arial" w:hAnsi="Arial"/>
        </w:rPr>
        <w:t>haben folgenden Vertrag geschlossen:</w:t>
      </w:r>
    </w:p>
    <w:tbl>
      <w:tblPr>
        <w:tblStyle w:val="Gitternetztabelle1hellAkzent1"/>
        <w:tblW w:w="0" w:type="auto"/>
        <w:tblLook w:val="04A0" w:firstRow="1" w:lastRow="0" w:firstColumn="1" w:lastColumn="0" w:noHBand="0" w:noVBand="1"/>
      </w:tblPr>
      <w:tblGrid>
        <w:gridCol w:w="1413"/>
        <w:gridCol w:w="3360"/>
        <w:gridCol w:w="905"/>
        <w:gridCol w:w="3382"/>
      </w:tblGrid>
      <w:tr w:rsidR="00EE631F" w14:paraId="58393EB3" w14:textId="77777777" w:rsidTr="001972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365F91" w:themeFill="accent1" w:themeFillShade="BF"/>
          </w:tcPr>
          <w:p w14:paraId="360B0275" w14:textId="77777777" w:rsidR="00EE631F" w:rsidRDefault="00EE631F" w:rsidP="00EE631F">
            <w:pPr>
              <w:rPr>
                <w:rFonts w:ascii="Arial" w:hAnsi="Arial"/>
              </w:rPr>
            </w:pPr>
            <w:r w:rsidRPr="00B0214B">
              <w:rPr>
                <w:rFonts w:ascii="Arial" w:hAnsi="Arial"/>
                <w:color w:val="FFFFFF" w:themeColor="background1"/>
              </w:rPr>
              <w:t>Bestell-Nr.:</w:t>
            </w:r>
          </w:p>
        </w:tc>
        <w:tc>
          <w:tcPr>
            <w:tcW w:w="336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14:paraId="5F6A00C5" w14:textId="77777777" w:rsidR="00EE631F" w:rsidRDefault="00EE631F" w:rsidP="00EE63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</w:p>
        </w:tc>
        <w:tc>
          <w:tcPr>
            <w:tcW w:w="90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365F91" w:themeFill="accent1" w:themeFillShade="BF"/>
          </w:tcPr>
          <w:p w14:paraId="00AC5D3D" w14:textId="77777777" w:rsidR="00EE631F" w:rsidRDefault="00EE631F" w:rsidP="00EE63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r w:rsidRPr="00B0214B">
              <w:rPr>
                <w:rFonts w:ascii="Arial" w:hAnsi="Arial"/>
                <w:color w:val="FFFFFF" w:themeColor="background1"/>
              </w:rPr>
              <w:t>Datum:</w:t>
            </w:r>
          </w:p>
        </w:tc>
        <w:tc>
          <w:tcPr>
            <w:tcW w:w="338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14:paraId="6F818E33" w14:textId="77777777" w:rsidR="00EE631F" w:rsidRDefault="00EE631F" w:rsidP="00EE63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</w:p>
        </w:tc>
      </w:tr>
      <w:tr w:rsidR="00EE631F" w14:paraId="0188EC64" w14:textId="77777777" w:rsidTr="008147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gridSpan w:val="4"/>
            <w:tcBorders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14:paraId="27274E4B" w14:textId="77777777" w:rsidR="00EE631F" w:rsidRPr="00B0214B" w:rsidRDefault="00EE631F" w:rsidP="00EE631F">
            <w:pPr>
              <w:rPr>
                <w:rFonts w:ascii="Arial" w:hAnsi="Arial"/>
                <w:b w:val="0"/>
                <w:sz w:val="18"/>
                <w:szCs w:val="18"/>
              </w:rPr>
            </w:pPr>
            <w:r w:rsidRPr="00B0214B">
              <w:rPr>
                <w:rFonts w:ascii="Arial" w:hAnsi="Arial"/>
                <w:b w:val="0"/>
                <w:sz w:val="18"/>
                <w:szCs w:val="18"/>
              </w:rPr>
              <w:t>Bezeichnung der Leistung:</w:t>
            </w:r>
          </w:p>
          <w:p w14:paraId="29F350FD" w14:textId="77777777" w:rsidR="00EE631F" w:rsidRPr="00B0214B" w:rsidRDefault="00EE631F" w:rsidP="00EE631F">
            <w:pPr>
              <w:rPr>
                <w:rFonts w:ascii="Arial" w:hAnsi="Arial"/>
                <w:b w:val="0"/>
                <w:sz w:val="18"/>
                <w:szCs w:val="18"/>
              </w:rPr>
            </w:pPr>
          </w:p>
          <w:p w14:paraId="7676C729" w14:textId="77777777" w:rsidR="00EE631F" w:rsidRPr="00B0214B" w:rsidRDefault="00EE631F" w:rsidP="00EE631F">
            <w:pPr>
              <w:rPr>
                <w:rFonts w:ascii="Arial" w:hAnsi="Arial"/>
                <w:b w:val="0"/>
                <w:sz w:val="18"/>
                <w:szCs w:val="18"/>
              </w:rPr>
            </w:pPr>
          </w:p>
          <w:p w14:paraId="45C35426" w14:textId="77777777" w:rsidR="00EE631F" w:rsidRDefault="00EE631F" w:rsidP="00EE631F">
            <w:pPr>
              <w:rPr>
                <w:rFonts w:ascii="Arial" w:hAnsi="Arial"/>
                <w:b w:val="0"/>
                <w:sz w:val="18"/>
                <w:szCs w:val="18"/>
              </w:rPr>
            </w:pPr>
          </w:p>
          <w:p w14:paraId="71801124" w14:textId="77777777" w:rsidR="00B0214B" w:rsidRPr="00B0214B" w:rsidRDefault="00B0214B" w:rsidP="00EE631F">
            <w:pPr>
              <w:rPr>
                <w:rFonts w:ascii="Arial" w:hAnsi="Arial"/>
                <w:b w:val="0"/>
                <w:sz w:val="18"/>
                <w:szCs w:val="18"/>
              </w:rPr>
            </w:pPr>
          </w:p>
          <w:p w14:paraId="591E7C07" w14:textId="77777777" w:rsidR="00EE631F" w:rsidRPr="00B0214B" w:rsidRDefault="00EE631F" w:rsidP="00EE631F">
            <w:pPr>
              <w:rPr>
                <w:rFonts w:ascii="Arial" w:hAnsi="Arial"/>
                <w:b w:val="0"/>
                <w:sz w:val="18"/>
                <w:szCs w:val="18"/>
              </w:rPr>
            </w:pPr>
          </w:p>
        </w:tc>
      </w:tr>
    </w:tbl>
    <w:p w14:paraId="7CE1759E" w14:textId="77777777" w:rsidR="00E17476" w:rsidRPr="00CA5C0A" w:rsidRDefault="00E17476" w:rsidP="00E17476">
      <w:pPr>
        <w:spacing w:after="120"/>
        <w:ind w:right="190"/>
        <w:jc w:val="both"/>
        <w:rPr>
          <w:rFonts w:ascii="Arial" w:hAnsi="Arial"/>
        </w:rPr>
      </w:pPr>
      <w:r w:rsidRPr="00CA5C0A">
        <w:rPr>
          <w:rFonts w:ascii="Arial" w:hAnsi="Arial"/>
        </w:rPr>
        <w:t>Nach den Bedingungen dieses Vertrages hat der Auftragnehmer als Sicherheit für die Erfüllung sämtlicher Verpflichtungen aus dem Vertrag — insbesondere der Verpflichtung zur ordnungsgemäßen Vertragserfüllung einschließlich der Abrechnung, etwaiger Verpflichtungen wegen eines Sach- oder Rechtsmangels oder wegen einer sonstigen Pflichtverletzung, sowie für die eventuelle Verpflichtung zur Rückzahlung erhaltener Zahlungen, jeweils einschließlich etwaiger Zinsverpflichtungen — dem Auftraggeber eine Bürgschaft zu stellen.</w:t>
      </w:r>
      <w:r>
        <w:rPr>
          <w:rFonts w:ascii="Arial" w:hAnsi="Arial"/>
        </w:rPr>
        <w:t xml:space="preserve"> Diese Bürgschaft dient der Absicherung sämtlicher Ansprüche, die bis zur Abnahme entstanden sind.</w:t>
      </w:r>
    </w:p>
    <w:p w14:paraId="706A1E91" w14:textId="77777777" w:rsidR="008F61DB" w:rsidRDefault="008F61DB" w:rsidP="00D53F9F">
      <w:pPr>
        <w:spacing w:after="120"/>
        <w:jc w:val="both"/>
        <w:rPr>
          <w:rFonts w:ascii="Arial" w:hAnsi="Arial"/>
        </w:rPr>
      </w:pPr>
      <w:r>
        <w:rPr>
          <w:rFonts w:ascii="Arial" w:hAnsi="Arial"/>
        </w:rPr>
        <w:t>Dies vorausgeschickt, übernehmen wir, die</w:t>
      </w:r>
    </w:p>
    <w:tbl>
      <w:tblPr>
        <w:tblStyle w:val="Gitternetztabelle1hellAkzent1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14C0C" w14:paraId="1761DD38" w14:textId="77777777" w:rsidTr="000519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365F91" w:themeFill="accent1" w:themeFillShade="BF"/>
          </w:tcPr>
          <w:p w14:paraId="322382E8" w14:textId="77777777" w:rsidR="00A14C0C" w:rsidRDefault="00885356" w:rsidP="005B79A8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FFFFFF" w:themeColor="background1"/>
              </w:rPr>
              <w:t>Name und Anschrift des Bürge</w:t>
            </w:r>
            <w:r w:rsidR="00A14C0C" w:rsidRPr="0005196F">
              <w:rPr>
                <w:rFonts w:ascii="Arial" w:hAnsi="Arial"/>
                <w:color w:val="FFFFFF" w:themeColor="background1"/>
              </w:rPr>
              <w:t>n:</w:t>
            </w:r>
          </w:p>
        </w:tc>
      </w:tr>
      <w:tr w:rsidR="00A14C0C" w14:paraId="21985DC7" w14:textId="77777777" w:rsidTr="009475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14:paraId="20706624" w14:textId="77777777" w:rsidR="00A14C0C" w:rsidRDefault="00A14C0C" w:rsidP="005B79A8">
            <w:pPr>
              <w:rPr>
                <w:rFonts w:ascii="Arial" w:hAnsi="Arial"/>
              </w:rPr>
            </w:pPr>
          </w:p>
          <w:p w14:paraId="130B40C8" w14:textId="77777777" w:rsidR="00A14C0C" w:rsidRDefault="00A14C0C" w:rsidP="005B79A8">
            <w:pPr>
              <w:rPr>
                <w:rFonts w:ascii="Arial" w:hAnsi="Arial"/>
              </w:rPr>
            </w:pPr>
          </w:p>
          <w:p w14:paraId="31C0F9FF" w14:textId="77777777" w:rsidR="00A14C0C" w:rsidRDefault="00A14C0C" w:rsidP="005B79A8">
            <w:pPr>
              <w:rPr>
                <w:rFonts w:ascii="Arial" w:hAnsi="Arial"/>
              </w:rPr>
            </w:pPr>
          </w:p>
          <w:p w14:paraId="53436E19" w14:textId="77777777" w:rsidR="00A14C0C" w:rsidRDefault="00A14C0C" w:rsidP="005B79A8">
            <w:pPr>
              <w:rPr>
                <w:rFonts w:ascii="Arial" w:hAnsi="Arial"/>
              </w:rPr>
            </w:pPr>
          </w:p>
          <w:p w14:paraId="5CE39357" w14:textId="77777777" w:rsidR="00A14C0C" w:rsidRDefault="00A14C0C" w:rsidP="005B79A8">
            <w:pPr>
              <w:rPr>
                <w:rFonts w:ascii="Arial" w:hAnsi="Arial"/>
              </w:rPr>
            </w:pPr>
          </w:p>
        </w:tc>
      </w:tr>
    </w:tbl>
    <w:p w14:paraId="6D5267B8" w14:textId="77777777" w:rsidR="008F61DB" w:rsidRDefault="008F61DB">
      <w:pPr>
        <w:rPr>
          <w:rFonts w:ascii="Arial" w:hAnsi="Arial"/>
          <w:sz w:val="16"/>
        </w:rPr>
      </w:pPr>
    </w:p>
    <w:p w14:paraId="0D61E22D" w14:textId="77777777" w:rsidR="00B22DBF" w:rsidRDefault="00B22DBF" w:rsidP="00B22DBF">
      <w:pPr>
        <w:spacing w:after="120"/>
        <w:jc w:val="both"/>
        <w:rPr>
          <w:rFonts w:ascii="Arial" w:hAnsi="Arial"/>
        </w:rPr>
      </w:pPr>
      <w:r w:rsidRPr="00C37B7E">
        <w:rPr>
          <w:rFonts w:ascii="Arial" w:hAnsi="Arial"/>
        </w:rPr>
        <w:t xml:space="preserve">hiermit gegenüber dem Auftraggeber </w:t>
      </w:r>
      <w:r>
        <w:rPr>
          <w:rFonts w:ascii="Arial" w:hAnsi="Arial"/>
        </w:rPr>
        <w:t>diese selbstschuldnerische Bürgschaft nach deutschem Recht und verpflichten uns, jeden Betrag bis zu einer Gesamthöhe von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80"/>
        <w:gridCol w:w="7080"/>
      </w:tblGrid>
      <w:tr w:rsidR="00A14C0C" w14:paraId="3ED67072" w14:textId="77777777" w:rsidTr="00701AB2">
        <w:tc>
          <w:tcPr>
            <w:tcW w:w="198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365F91" w:themeFill="accent1" w:themeFillShade="BF"/>
          </w:tcPr>
          <w:p w14:paraId="7F2E9436" w14:textId="77777777" w:rsidR="00A14C0C" w:rsidRPr="00EC3844" w:rsidRDefault="00A14C0C" w:rsidP="00D53F9F">
            <w:pPr>
              <w:spacing w:after="120"/>
              <w:jc w:val="both"/>
              <w:rPr>
                <w:rFonts w:ascii="Arial" w:hAnsi="Arial"/>
                <w:b/>
                <w:color w:val="FFFFFF" w:themeColor="background1"/>
              </w:rPr>
            </w:pPr>
            <w:r w:rsidRPr="00EC3844">
              <w:rPr>
                <w:rFonts w:ascii="Arial" w:hAnsi="Arial"/>
                <w:b/>
                <w:color w:val="FFFFFF" w:themeColor="background1"/>
              </w:rPr>
              <w:t>Betrag:</w:t>
            </w:r>
          </w:p>
        </w:tc>
        <w:tc>
          <w:tcPr>
            <w:tcW w:w="708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14:paraId="38F8E0D7" w14:textId="77777777" w:rsidR="00A14C0C" w:rsidRDefault="00A14C0C" w:rsidP="00D53F9F">
            <w:pPr>
              <w:spacing w:after="120"/>
              <w:jc w:val="both"/>
              <w:rPr>
                <w:rFonts w:ascii="Arial" w:hAnsi="Arial"/>
              </w:rPr>
            </w:pPr>
          </w:p>
        </w:tc>
      </w:tr>
      <w:tr w:rsidR="00A14C0C" w14:paraId="19E24146" w14:textId="77777777" w:rsidTr="008022A2">
        <w:tc>
          <w:tcPr>
            <w:tcW w:w="198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365F91" w:themeFill="accent1" w:themeFillShade="BF"/>
          </w:tcPr>
          <w:p w14:paraId="43A4A52C" w14:textId="77777777" w:rsidR="00A14C0C" w:rsidRPr="00EC3844" w:rsidRDefault="00A14C0C" w:rsidP="00D53F9F">
            <w:pPr>
              <w:spacing w:after="120"/>
              <w:jc w:val="both"/>
              <w:rPr>
                <w:rFonts w:ascii="Arial" w:hAnsi="Arial"/>
                <w:b/>
                <w:color w:val="FFFFFF" w:themeColor="background1"/>
              </w:rPr>
            </w:pPr>
            <w:r w:rsidRPr="00EC3844">
              <w:rPr>
                <w:rFonts w:ascii="Arial" w:hAnsi="Arial"/>
                <w:b/>
                <w:color w:val="FFFFFF" w:themeColor="background1"/>
              </w:rPr>
              <w:t>Betrag in Worten:</w:t>
            </w:r>
          </w:p>
        </w:tc>
        <w:tc>
          <w:tcPr>
            <w:tcW w:w="708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14:paraId="1E616812" w14:textId="77777777" w:rsidR="00A14C0C" w:rsidRDefault="00A14C0C" w:rsidP="00D53F9F">
            <w:pPr>
              <w:spacing w:after="120"/>
              <w:jc w:val="both"/>
              <w:rPr>
                <w:rFonts w:ascii="Arial" w:hAnsi="Arial"/>
              </w:rPr>
            </w:pPr>
          </w:p>
        </w:tc>
      </w:tr>
    </w:tbl>
    <w:p w14:paraId="17EEDFE4" w14:textId="77777777" w:rsidR="008F61DB" w:rsidRDefault="008F61DB">
      <w:pPr>
        <w:rPr>
          <w:rFonts w:ascii="Arial" w:hAnsi="Arial"/>
        </w:rPr>
      </w:pPr>
    </w:p>
    <w:p w14:paraId="420FEFEA" w14:textId="77777777" w:rsidR="008F61DB" w:rsidRDefault="008F61DB" w:rsidP="00DA70FB">
      <w:pPr>
        <w:spacing w:after="120"/>
        <w:jc w:val="both"/>
        <w:rPr>
          <w:rFonts w:ascii="Arial" w:hAnsi="Arial"/>
        </w:rPr>
      </w:pPr>
      <w:r>
        <w:rPr>
          <w:rFonts w:ascii="Arial" w:hAnsi="Arial"/>
        </w:rPr>
        <w:t>an den Auftraggeber zu zahlen.</w:t>
      </w:r>
    </w:p>
    <w:p w14:paraId="7873C5C9" w14:textId="77777777" w:rsidR="00345F8A" w:rsidRDefault="008F61DB" w:rsidP="00DA70FB">
      <w:pPr>
        <w:spacing w:after="120"/>
        <w:jc w:val="both"/>
        <w:rPr>
          <w:rFonts w:ascii="Arial" w:hAnsi="Arial"/>
        </w:rPr>
      </w:pPr>
      <w:r>
        <w:rPr>
          <w:rFonts w:ascii="Arial" w:hAnsi="Arial"/>
        </w:rPr>
        <w:t>Wir verzichten auf das Recht der Hinterlegung.</w:t>
      </w:r>
    </w:p>
    <w:p w14:paraId="0C77B1CC" w14:textId="77777777" w:rsidR="00345F8A" w:rsidRPr="00345F8A" w:rsidRDefault="00345F8A" w:rsidP="00DA70FB">
      <w:pPr>
        <w:spacing w:after="120"/>
        <w:jc w:val="both"/>
        <w:rPr>
          <w:rFonts w:ascii="Arial" w:hAnsi="Arial"/>
        </w:rPr>
      </w:pPr>
      <w:r w:rsidRPr="00345F8A">
        <w:rPr>
          <w:rFonts w:ascii="Arial" w:hAnsi="Arial" w:cs="Arial"/>
        </w:rPr>
        <w:t>Auf die Einreden der Anfechtbarkeit und der Aufrechenbarkeit</w:t>
      </w:r>
      <w:r w:rsidR="00EC3844">
        <w:rPr>
          <w:rFonts w:ascii="Arial" w:hAnsi="Arial" w:cs="Arial"/>
        </w:rPr>
        <w:t xml:space="preserve"> sowie der Vorausklage gemäß §§ 770, 771 </w:t>
      </w:r>
      <w:r w:rsidRPr="00345F8A">
        <w:rPr>
          <w:rFonts w:ascii="Arial" w:hAnsi="Arial" w:cs="Arial"/>
        </w:rPr>
        <w:t>BGB wird verzichtet. Die Einrede der Aufrechenbarkeit ist jedoch dann zulässig, wenn Gegenforderungen unbestritten oder rechtskräftig festgestellt sind.</w:t>
      </w:r>
    </w:p>
    <w:p w14:paraId="66ECA9A9" w14:textId="77777777" w:rsidR="00D574E2" w:rsidRPr="00EC24E2" w:rsidRDefault="00D574E2" w:rsidP="00DA70FB">
      <w:pPr>
        <w:spacing w:after="120"/>
        <w:jc w:val="both"/>
        <w:rPr>
          <w:rFonts w:ascii="Arial" w:hAnsi="Arial"/>
        </w:rPr>
      </w:pPr>
      <w:r>
        <w:rPr>
          <w:rFonts w:ascii="Arial" w:hAnsi="Arial" w:cs="Arial"/>
        </w:rPr>
        <w:t>Ansprüche aus dieser Bürgschaft verjähren in fünf Jahren.</w:t>
      </w:r>
    </w:p>
    <w:p w14:paraId="2035AE55" w14:textId="77777777" w:rsidR="00D574E2" w:rsidRDefault="00D574E2" w:rsidP="00DA70FB">
      <w:pPr>
        <w:spacing w:after="120"/>
        <w:jc w:val="both"/>
        <w:rPr>
          <w:rFonts w:ascii="Arial" w:hAnsi="Arial"/>
        </w:rPr>
      </w:pPr>
      <w:r>
        <w:rPr>
          <w:rFonts w:ascii="Arial" w:hAnsi="Arial"/>
        </w:rPr>
        <w:t>Die Bürgschaft ist unbefristet; sie erlischt mit der Rückgabe dieser Bürgschaftsurkunde an uns.</w:t>
      </w:r>
    </w:p>
    <w:p w14:paraId="466DC8F9" w14:textId="77777777" w:rsidR="008F61DB" w:rsidRDefault="008F61DB" w:rsidP="00DA70FB">
      <w:pPr>
        <w:spacing w:after="120"/>
        <w:jc w:val="both"/>
        <w:rPr>
          <w:rFonts w:ascii="Arial" w:hAnsi="Arial"/>
        </w:rPr>
      </w:pPr>
      <w:r>
        <w:rPr>
          <w:rFonts w:ascii="Arial" w:hAnsi="Arial"/>
        </w:rPr>
        <w:t xml:space="preserve">Gerichtsstand ist </w:t>
      </w:r>
      <w:r w:rsidR="00656EC8">
        <w:rPr>
          <w:rFonts w:ascii="Arial" w:hAnsi="Arial"/>
        </w:rPr>
        <w:t>Dortmund.</w:t>
      </w:r>
    </w:p>
    <w:p w14:paraId="7CC3C6FA" w14:textId="77777777" w:rsidR="008F61DB" w:rsidRDefault="008F61DB">
      <w:pPr>
        <w:rPr>
          <w:rFonts w:ascii="Arial" w:hAnsi="Arial"/>
        </w:rPr>
      </w:pPr>
    </w:p>
    <w:p w14:paraId="7DB572CE" w14:textId="77777777" w:rsidR="008F61DB" w:rsidRDefault="008F61DB">
      <w:pPr>
        <w:rPr>
          <w:rFonts w:ascii="Arial" w:hAnsi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2972"/>
        <w:gridCol w:w="3758"/>
      </w:tblGrid>
      <w:tr w:rsidR="008F61DB" w14:paraId="25FEB896" w14:textId="77777777">
        <w:tc>
          <w:tcPr>
            <w:tcW w:w="2480" w:type="dxa"/>
            <w:tcBorders>
              <w:bottom w:val="dotted" w:sz="4" w:space="0" w:color="auto"/>
            </w:tcBorders>
          </w:tcPr>
          <w:p w14:paraId="35025122" w14:textId="77777777" w:rsidR="008F61DB" w:rsidRDefault="008F61DB">
            <w:pPr>
              <w:rPr>
                <w:rFonts w:ascii="Arial" w:hAnsi="Arial"/>
              </w:rPr>
            </w:pPr>
          </w:p>
        </w:tc>
        <w:tc>
          <w:tcPr>
            <w:tcW w:w="2972" w:type="dxa"/>
          </w:tcPr>
          <w:p w14:paraId="34EF486A" w14:textId="77777777" w:rsidR="008F61DB" w:rsidRDefault="008F61DB">
            <w:pPr>
              <w:rPr>
                <w:rFonts w:ascii="Arial" w:hAnsi="Arial"/>
              </w:rPr>
            </w:pPr>
          </w:p>
        </w:tc>
        <w:tc>
          <w:tcPr>
            <w:tcW w:w="3758" w:type="dxa"/>
            <w:tcBorders>
              <w:bottom w:val="dotted" w:sz="4" w:space="0" w:color="auto"/>
            </w:tcBorders>
          </w:tcPr>
          <w:p w14:paraId="5AB9D3C9" w14:textId="77777777" w:rsidR="008F61DB" w:rsidRDefault="008F61DB">
            <w:pPr>
              <w:rPr>
                <w:rFonts w:ascii="Arial" w:hAnsi="Arial"/>
              </w:rPr>
            </w:pPr>
          </w:p>
        </w:tc>
      </w:tr>
    </w:tbl>
    <w:p w14:paraId="37FC21EB" w14:textId="77777777" w:rsidR="008F61DB" w:rsidRDefault="008F61DB" w:rsidP="00656EC8">
      <w:pPr>
        <w:ind w:left="5812" w:hanging="6237"/>
        <w:jc w:val="center"/>
        <w:rPr>
          <w:rFonts w:ascii="Arial" w:hAnsi="Arial"/>
          <w:sz w:val="16"/>
        </w:rPr>
      </w:pPr>
      <w:r>
        <w:rPr>
          <w:rFonts w:ascii="Arial" w:hAnsi="Arial"/>
          <w:sz w:val="16"/>
        </w:rPr>
        <w:t>Ort, Datum</w:t>
      </w:r>
      <w:r>
        <w:rPr>
          <w:rFonts w:ascii="Arial" w:hAnsi="Arial"/>
          <w:sz w:val="16"/>
        </w:rPr>
        <w:tab/>
        <w:t>Unterschriften</w:t>
      </w:r>
    </w:p>
    <w:sectPr w:rsidR="008F61DB">
      <w:footerReference w:type="default" r:id="rId7"/>
      <w:pgSz w:w="11906" w:h="16838"/>
      <w:pgMar w:top="851" w:right="1418" w:bottom="851" w:left="1418" w:header="720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26980E" w14:textId="77777777" w:rsidR="003A3BA0" w:rsidRDefault="003A3BA0" w:rsidP="00964EC8">
      <w:r>
        <w:separator/>
      </w:r>
    </w:p>
  </w:endnote>
  <w:endnote w:type="continuationSeparator" w:id="0">
    <w:p w14:paraId="6C033EBC" w14:textId="77777777" w:rsidR="003A3BA0" w:rsidRDefault="003A3BA0" w:rsidP="00964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B863CD" w14:textId="77777777" w:rsidR="008F61DB" w:rsidRPr="00503BD1" w:rsidRDefault="008F61DB" w:rsidP="00503BD1">
    <w:pPr>
      <w:pStyle w:val="Fuzeile"/>
      <w:jc w:val="righ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D5C2CD" w14:textId="77777777" w:rsidR="003A3BA0" w:rsidRDefault="003A3BA0" w:rsidP="00964EC8">
      <w:r>
        <w:separator/>
      </w:r>
    </w:p>
  </w:footnote>
  <w:footnote w:type="continuationSeparator" w:id="0">
    <w:p w14:paraId="775D1713" w14:textId="77777777" w:rsidR="003A3BA0" w:rsidRDefault="003A3BA0" w:rsidP="00964E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596"/>
    <w:rsid w:val="00013CBB"/>
    <w:rsid w:val="0005196F"/>
    <w:rsid w:val="000759A9"/>
    <w:rsid w:val="000A31FF"/>
    <w:rsid w:val="000C30D0"/>
    <w:rsid w:val="00197236"/>
    <w:rsid w:val="001F6483"/>
    <w:rsid w:val="001F6A82"/>
    <w:rsid w:val="002135BB"/>
    <w:rsid w:val="00247596"/>
    <w:rsid w:val="00252E21"/>
    <w:rsid w:val="002939DF"/>
    <w:rsid w:val="002C0ACB"/>
    <w:rsid w:val="002F209A"/>
    <w:rsid w:val="00345F8A"/>
    <w:rsid w:val="0037411A"/>
    <w:rsid w:val="00391820"/>
    <w:rsid w:val="003A3BA0"/>
    <w:rsid w:val="003C22BD"/>
    <w:rsid w:val="004248B4"/>
    <w:rsid w:val="00471EFD"/>
    <w:rsid w:val="0048139F"/>
    <w:rsid w:val="00492759"/>
    <w:rsid w:val="00503BD1"/>
    <w:rsid w:val="00511782"/>
    <w:rsid w:val="0052746B"/>
    <w:rsid w:val="005656EB"/>
    <w:rsid w:val="00590AD0"/>
    <w:rsid w:val="005F697D"/>
    <w:rsid w:val="006046E9"/>
    <w:rsid w:val="00617CB5"/>
    <w:rsid w:val="00617E8A"/>
    <w:rsid w:val="00656EC8"/>
    <w:rsid w:val="00664308"/>
    <w:rsid w:val="006659F1"/>
    <w:rsid w:val="006A07E6"/>
    <w:rsid w:val="00701AB2"/>
    <w:rsid w:val="0077776E"/>
    <w:rsid w:val="007D7E01"/>
    <w:rsid w:val="008022A2"/>
    <w:rsid w:val="008147B5"/>
    <w:rsid w:val="00816CB0"/>
    <w:rsid w:val="00885356"/>
    <w:rsid w:val="008F61DB"/>
    <w:rsid w:val="00947557"/>
    <w:rsid w:val="00964EC8"/>
    <w:rsid w:val="009C418B"/>
    <w:rsid w:val="00A14C0C"/>
    <w:rsid w:val="00AC6E8B"/>
    <w:rsid w:val="00B0214B"/>
    <w:rsid w:val="00B22DBF"/>
    <w:rsid w:val="00B45221"/>
    <w:rsid w:val="00B70B2F"/>
    <w:rsid w:val="00B872DE"/>
    <w:rsid w:val="00BB3E8B"/>
    <w:rsid w:val="00C13928"/>
    <w:rsid w:val="00C230B4"/>
    <w:rsid w:val="00C73724"/>
    <w:rsid w:val="00D53F9F"/>
    <w:rsid w:val="00D574E2"/>
    <w:rsid w:val="00D83693"/>
    <w:rsid w:val="00DA6A3F"/>
    <w:rsid w:val="00DA70FB"/>
    <w:rsid w:val="00E00121"/>
    <w:rsid w:val="00E17476"/>
    <w:rsid w:val="00E45288"/>
    <w:rsid w:val="00E63C89"/>
    <w:rsid w:val="00E72DFD"/>
    <w:rsid w:val="00E8482C"/>
    <w:rsid w:val="00EC3844"/>
    <w:rsid w:val="00EC438B"/>
    <w:rsid w:val="00EE631F"/>
    <w:rsid w:val="00F25CD7"/>
    <w:rsid w:val="00F70F6C"/>
    <w:rsid w:val="00F75295"/>
    <w:rsid w:val="00F80B84"/>
    <w:rsid w:val="00F92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6967AD"/>
  <w15:docId w15:val="{7ED7FCB4-35E4-4C2C-B8B8-9FD028551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Funotentext">
    <w:name w:val="footnote text"/>
    <w:basedOn w:val="Standard"/>
    <w:semiHidden/>
  </w:style>
  <w:style w:type="character" w:styleId="Funotenzeichen">
    <w:name w:val="footnote reference"/>
    <w:basedOn w:val="Absatz-Standardschriftart"/>
    <w:semiHidden/>
    <w:rPr>
      <w:vertAlign w:val="superscript"/>
    </w:rPr>
  </w:style>
  <w:style w:type="paragraph" w:styleId="Textkrper">
    <w:name w:val="Body Text"/>
    <w:basedOn w:val="Standard"/>
    <w:rPr>
      <w:sz w:val="16"/>
    </w:rPr>
  </w:style>
  <w:style w:type="paragraph" w:styleId="Sprechblasentext">
    <w:name w:val="Balloon Text"/>
    <w:basedOn w:val="Standard"/>
    <w:semiHidden/>
    <w:rsid w:val="001F6A82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unhideWhenUsed/>
    <w:rsid w:val="00EE63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1hellAkzent1">
    <w:name w:val="Grid Table 1 Light Accent 1"/>
    <w:basedOn w:val="NormaleTabelle"/>
    <w:uiPriority w:val="46"/>
    <w:rsid w:val="00F80B84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1494</Characters>
  <Application>Microsoft Office Word</Application>
  <DocSecurity>4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Gewährleistungsbürgschaft</vt:lpstr>
    </vt:vector>
  </TitlesOfParts>
  <Company>Rheinbraun AG</Company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Gewährleistungsbürgschaft</dc:title>
  <dc:subject/>
  <dc:creator>Thyssengas GmbH</dc:creator>
  <cp:keywords/>
  <dc:description/>
  <cp:lastModifiedBy>Pochert, Marina</cp:lastModifiedBy>
  <cp:revision>2</cp:revision>
  <cp:lastPrinted>2018-06-13T09:30:00Z</cp:lastPrinted>
  <dcterms:created xsi:type="dcterms:W3CDTF">2018-06-19T06:22:00Z</dcterms:created>
  <dcterms:modified xsi:type="dcterms:W3CDTF">2018-06-19T06:22:00Z</dcterms:modified>
</cp:coreProperties>
</file>